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A6" w:rsidRPr="00427FA6" w:rsidRDefault="00427FA6" w:rsidP="00427F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Аннотация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Адаптированная образовательная программа дошкольного образования (далее — Программа) определяет содержание и организацию воспитательно-образовательного процесса для обучающегося с учетом психофизических особенностей. Программа разработана в соответствии с принципами и подходами, определёнными Федеральным государственным образовательным стандартом дошкольного образования.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Целью Программы является создание условий для целостного педагогического процесса направ</w:t>
      </w:r>
      <w:bookmarkStart w:id="0" w:name="_GoBack"/>
      <w:bookmarkEnd w:id="0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ленного на полноценное всестороннее развитие воспитанника с рекомендуемой программой обучения с учетом психофизиологических особенностей ребенка.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u w:val="single"/>
          <w:lang w:eastAsia="ru-RU"/>
        </w:rPr>
        <w:t>Задачи:</w:t>
      </w:r>
    </w:p>
    <w:p w:rsidR="00427FA6" w:rsidRPr="00427FA6" w:rsidRDefault="00427FA6" w:rsidP="00427F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права ребенка с нарушениями в развитии на получение коррекционной помощи;</w:t>
      </w:r>
    </w:p>
    <w:p w:rsidR="00427FA6" w:rsidRPr="00427FA6" w:rsidRDefault="00427FA6" w:rsidP="00427F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основы собственной безопасности и безопасности окружающего мира (в быту, в социуме, природе);</w:t>
      </w:r>
    </w:p>
    <w:p w:rsidR="00427FA6" w:rsidRPr="00427FA6" w:rsidRDefault="00427FA6" w:rsidP="00427F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об элементарных общепринятых нормах и правил поведения в социуме, на основе первичных ценностно — моральных представлений о том, «что такое хорошо и что такое плохо»;</w:t>
      </w:r>
    </w:p>
    <w:p w:rsidR="00427FA6" w:rsidRPr="00427FA6" w:rsidRDefault="00427FA6" w:rsidP="00427F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представления об элементарных нормах и правилах здорового образа жизни (в питании, двигательном режиме, закаливании, при формировании полезных привычек);</w:t>
      </w:r>
    </w:p>
    <w:p w:rsidR="00427FA6" w:rsidRPr="00427FA6" w:rsidRDefault="00427FA6" w:rsidP="00427F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сохранность физического и психического здоровья ребенка, в том числе его эмоционального благополучия;</w:t>
      </w:r>
    </w:p>
    <w:p w:rsidR="00427FA6" w:rsidRPr="00427FA6" w:rsidRDefault="00427FA6" w:rsidP="00427F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равные возможности для полноценного развития;</w:t>
      </w:r>
    </w:p>
    <w:p w:rsidR="00427FA6" w:rsidRPr="00427FA6" w:rsidRDefault="00427FA6" w:rsidP="00427F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благоприятные условия развития ребенка в соответствии с его возрастными и индивидуальными особенностями, и склонностями, развивать способности и творческий потенциал;</w:t>
      </w:r>
    </w:p>
    <w:p w:rsidR="00427FA6" w:rsidRPr="00427FA6" w:rsidRDefault="00427FA6" w:rsidP="00427F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психолого-педагогическую поддержку семьи и повысить компетентность родителей (законных представителей) в вопросах развития и образования, охраны и укрепления здоровья ребенка;</w:t>
      </w:r>
    </w:p>
    <w:p w:rsidR="00427FA6" w:rsidRPr="00427FA6" w:rsidRDefault="00427FA6" w:rsidP="00427FA6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обеспечить индивидуальный подход во всех режимных моментах ДОУ согласно особенностям развития ребенка.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Принципы и подходы к формированию Программы.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соответствии с ФГОС ДО Программа построена на следующих принципах: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Поддержка разнообразия детства.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Сохранение уникальности и </w:t>
      </w:r>
      <w:proofErr w:type="spellStart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детства как важного этапа в общем развитии человека.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Позитивная социализация ребенка.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Личностно-развивающий и гуманистический характер взаимодействия взрослых (родителей (законных представителей), педагогических и иных работников учреждения) и детей.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Содействие и сотрудничество детей и взрослых, признание ребенка полноценным участником (субъектом) образовательных отношений.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Сотрудничество дошкольного образовательного учреждения с семьей.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Сетевое взаимодействие с организациями социализации.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Индивидуализация дошкольного образования.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Возрастная адекватность образования.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Развивающее вариативное образование.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Полнота содержания и интеграция отдельных образовательных областей.</w:t>
      </w:r>
    </w:p>
    <w:p w:rsidR="00427FA6" w:rsidRPr="00427FA6" w:rsidRDefault="00427FA6" w:rsidP="00427FA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Инвариантность ценностей и целей при вариативности средств реализации и достижения целей Программы.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основу Программы положены</w:t>
      </w: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427FA6" w:rsidRPr="00427FA6" w:rsidRDefault="00427FA6" w:rsidP="00427FA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Концепция </w:t>
      </w:r>
      <w:proofErr w:type="spellStart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периода развития, разработанная А.В. Запорожцем, согласно которой основной путь развития ребенка — это амплификация, т.е. обогащение, наполнение процесса развития наиболее значимыми именно для дошкольника формами и способами деятельности, изменяющими и перестраивающими его психики.</w:t>
      </w:r>
    </w:p>
    <w:p w:rsidR="00427FA6" w:rsidRPr="00427FA6" w:rsidRDefault="00427FA6" w:rsidP="00427FA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Теория деятельности, разработанная А.Н. Леонтьевым, Д.Б. </w:t>
      </w:r>
      <w:proofErr w:type="spellStart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Элькониным</w:t>
      </w:r>
      <w:proofErr w:type="spellEnd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В.В. Давыдовым и др., согласно которой развитие ребенка осуществляется в процессе различных деятельностей.</w:t>
      </w:r>
    </w:p>
    <w:p w:rsidR="00427FA6" w:rsidRPr="00427FA6" w:rsidRDefault="00427FA6" w:rsidP="00427FA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Программе на первый план выдвигается развивающая функция образования, обеспечивающая становление личности ребенка и ориентирующая педагога на его индивидуальные особенности, что соответствует современной научной «Концепции дошкольного воспитания» (авторы В. В. Давыдов, В. А. Петровский и др.) о признании </w:t>
      </w:r>
      <w:proofErr w:type="spellStart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самоценности</w:t>
      </w:r>
      <w:proofErr w:type="spellEnd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периода детства.</w:t>
      </w:r>
    </w:p>
    <w:p w:rsidR="00427FA6" w:rsidRPr="00427FA6" w:rsidRDefault="00427FA6" w:rsidP="00427FA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Особая роль в Программе уделяется игровой деятельности как ведущей в дошкольном детстве (А. Н. Леонтьев, А. В. Запорожец, Д. Б. </w:t>
      </w:r>
      <w:proofErr w:type="spellStart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Эльконин</w:t>
      </w:r>
      <w:proofErr w:type="spellEnd"/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др.).</w:t>
      </w:r>
    </w:p>
    <w:p w:rsidR="00427FA6" w:rsidRPr="00427FA6" w:rsidRDefault="00427FA6" w:rsidP="00427FA6">
      <w:pPr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Программа основывается на важнейшем дидактическом принципе — развивающем обучении и на научном положении Л. С. Выготского о том, что правильно организованное обучение «ведет» за собой развитие. Воспитание и психическое развитие не могут выступать как два обособленных, независимых друг от друга процесса, но при этом «воспитание служит необходимой и всеобщей формой развития ребенка» (В. В. Давыдов). Таким образом, развитие в рамках Программы выступает как важнейший результат успешности воспитания и образования детей.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 освоения Программы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Результатами освоения Программы являются целевые ориентиры дошкольного образования, которые представляют собой социально-нормативные возрастные характеристики возможных достижений ребенка. Целевые ориентиры, представленные в Программе:</w:t>
      </w:r>
    </w:p>
    <w:p w:rsidR="00427FA6" w:rsidRPr="00427FA6" w:rsidRDefault="00427FA6" w:rsidP="00427FA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подлежат непосредственной оценке;</w:t>
      </w:r>
    </w:p>
    <w:p w:rsidR="00427FA6" w:rsidRPr="00427FA6" w:rsidRDefault="00427FA6" w:rsidP="00427FA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являются непосредственным основанием оценки как итогового, так и промежуточного уровня развития детей;</w:t>
      </w:r>
    </w:p>
    <w:p w:rsidR="00427FA6" w:rsidRPr="00427FA6" w:rsidRDefault="00427FA6" w:rsidP="00427FA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не являются основанием для их формального сравнения с реальными достижениями детей;</w:t>
      </w:r>
    </w:p>
    <w:p w:rsidR="00427FA6" w:rsidRPr="00427FA6" w:rsidRDefault="00427FA6" w:rsidP="00427FA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являются основой объективной оценки соответствия установленным требованиям образовательной деятельности и подготовки детей;</w:t>
      </w:r>
    </w:p>
    <w:p w:rsidR="00427FA6" w:rsidRPr="00427FA6" w:rsidRDefault="00427FA6" w:rsidP="00427FA6">
      <w:pPr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являются непосредственным основанием при оценке качества образования.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Программой предусмотрена система мониторинга динамики развития ребенка, динамики его индивидуальных образовательных достижений, основанная на методе наблюдения и включающая:</w:t>
      </w:r>
    </w:p>
    <w:p w:rsidR="00427FA6" w:rsidRPr="00427FA6" w:rsidRDefault="00427FA6" w:rsidP="00427F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педагогические наблюдения, психолого-педагогическую диагностику, связанную с оценкой эффективности педагогических действий с целью их дальнейшей оптимизации;</w:t>
      </w:r>
    </w:p>
    <w:p w:rsidR="00427FA6" w:rsidRPr="00427FA6" w:rsidRDefault="00427FA6" w:rsidP="00427F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фиксирование достижений ребенка в ходе образовательной деятельности (продуктивная деятельность);</w:t>
      </w:r>
    </w:p>
    <w:p w:rsidR="00427FA6" w:rsidRPr="00427FA6" w:rsidRDefault="00427FA6" w:rsidP="00427FA6">
      <w:pPr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карта развития ребенка.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Результаты освоения программы представлены в виде целевых ориентиров в ООП ДОУ.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Ожидаемые результаты: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приобщение ребёнка к культурным нормам поведения и общения;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эмоциональной отзывчивости, проявлений интереса и доброжелательного отношения друг к другу;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общения и интереса к совместной деятельности с взрослыми и сверстниками;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учить обращать внимание на свой внешний вид, самостоятельно устранять беспорядок в одежде, в прическе, пользуясь зеркалом, расческой;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развитие умения открыто демонстрирует свои отрицательные переживания, связанные с негативным поведением ребенка, озвучивает их;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потребности в общении с взрослым как источником разнообразной информации об окружающем;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умение играть и заниматься каким-либо делом (рисовать, конструировать, рассматривать картинки, книги и т.д.) рядом с другими, поддерживать кратковременное взаимодействие;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волевых усилий при преодолении трудностей (перепрыгнуть препятствие, раскрасить предложенный рисунок и т.п.);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уважительного, бережного отношения к труду других людей: аккуратно обращаться с игрушками, книгами, не ломать, не рвать, не мять их;</w:t>
      </w:r>
    </w:p>
    <w:p w:rsidR="00427FA6" w:rsidRPr="00427FA6" w:rsidRDefault="00427FA6" w:rsidP="00427FA6">
      <w:pPr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формирование первых навыков сбережения здоровья (не ходить в мокрой обуви, влажной одежде и т.п.), следить за своим самочувствием (устал после длительного бега — отдохни и пр.).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Содержание программы определяется в соответствии с ООП ДОУ.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Воспитание и обучение осуществляется на русском языке – государственном языке России.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ребенка — образовательные области:</w:t>
      </w:r>
    </w:p>
    <w:p w:rsidR="00427FA6" w:rsidRPr="00427FA6" w:rsidRDefault="00427FA6" w:rsidP="00427FA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социально-коммуникативное развитие;</w:t>
      </w:r>
    </w:p>
    <w:p w:rsidR="00427FA6" w:rsidRPr="00427FA6" w:rsidRDefault="00427FA6" w:rsidP="00427FA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познавательное развитие;</w:t>
      </w:r>
    </w:p>
    <w:p w:rsidR="00427FA6" w:rsidRPr="00427FA6" w:rsidRDefault="00427FA6" w:rsidP="00427FA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речевое развитие;</w:t>
      </w:r>
    </w:p>
    <w:p w:rsidR="00427FA6" w:rsidRPr="00427FA6" w:rsidRDefault="00427FA6" w:rsidP="00427FA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художественно-эстетическое развитие;</w:t>
      </w:r>
    </w:p>
    <w:p w:rsidR="00427FA6" w:rsidRPr="00427FA6" w:rsidRDefault="00427FA6" w:rsidP="00427FA6">
      <w:pPr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физическое развитие.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раздел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Модель воспитательно-образовательного процесса с учетом традиционных мероприятий ДОУ реализуется в соответствии с ООП ДОУ.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Режим дня воспитанника, посещающего группу комбинированной направленности для детей-инвалидов имеющих различные нарушения в развитии, соответствует ООП ДОУ.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Материально-техническое обеспечение Программы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Организация, реализующая Программу, должна обеспечить материально-технические условия, позволяющие достичь обозначенные ею цели и выполнить задачи.</w:t>
      </w:r>
    </w:p>
    <w:p w:rsidR="00427FA6" w:rsidRPr="00427FA6" w:rsidRDefault="00427FA6" w:rsidP="00427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Организация, осуществляющая образовательную деятельность по АОП, должна создать материально-технические условия, обеспечивающие:</w:t>
      </w:r>
    </w:p>
    <w:p w:rsidR="00427FA6" w:rsidRPr="00427FA6" w:rsidRDefault="00427FA6" w:rsidP="00427FA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возможность достижения воспитанниками целевых ориентиров освоения Программы;</w:t>
      </w:r>
    </w:p>
    <w:p w:rsidR="00427FA6" w:rsidRPr="00427FA6" w:rsidRDefault="00427FA6" w:rsidP="00427FA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выполнение Организацией требований:</w:t>
      </w:r>
    </w:p>
    <w:p w:rsidR="00427FA6" w:rsidRPr="00427FA6" w:rsidRDefault="00427FA6" w:rsidP="00427FA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санитарно-эпидемиологических правил и нормативов: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условиям размещения организаций, осуществляющих образовательную деятельность,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оборудованию и содержанию территории,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помещениям, их оборудованию и содержанию,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естественному и искусственному освещению помещений,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отоплению и вентиляции,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водоснабжению и канализации,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питания,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медицинскому обеспечению,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приему детей в организации, осуществляющие образовательную деятельность,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режима дня,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организации физического воспитания,</w:t>
      </w:r>
    </w:p>
    <w:p w:rsidR="00427FA6" w:rsidRPr="00427FA6" w:rsidRDefault="00427FA6" w:rsidP="00427FA6">
      <w:pPr>
        <w:numPr>
          <w:ilvl w:val="2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личной гигиене персонала;</w:t>
      </w:r>
    </w:p>
    <w:p w:rsidR="00427FA6" w:rsidRPr="00427FA6" w:rsidRDefault="00427FA6" w:rsidP="00427FA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пожарной безопасности и электробезопасности;</w:t>
      </w:r>
    </w:p>
    <w:p w:rsidR="00427FA6" w:rsidRPr="00427FA6" w:rsidRDefault="00427FA6" w:rsidP="00427FA6">
      <w:pPr>
        <w:numPr>
          <w:ilvl w:val="1"/>
          <w:numId w:val="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427FA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охране здоровья воспитанников и охране труда работников Организации.</w:t>
      </w:r>
    </w:p>
    <w:p w:rsidR="00E7048A" w:rsidRPr="00427FA6" w:rsidRDefault="00427FA6" w:rsidP="00427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7048A" w:rsidRPr="00427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2D65C7"/>
    <w:multiLevelType w:val="multilevel"/>
    <w:tmpl w:val="C15EE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5A0821"/>
    <w:multiLevelType w:val="multilevel"/>
    <w:tmpl w:val="07607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9239AB"/>
    <w:multiLevelType w:val="multilevel"/>
    <w:tmpl w:val="3782D5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F27761"/>
    <w:multiLevelType w:val="multilevel"/>
    <w:tmpl w:val="29949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C872D63"/>
    <w:multiLevelType w:val="multilevel"/>
    <w:tmpl w:val="C060A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763306"/>
    <w:multiLevelType w:val="multilevel"/>
    <w:tmpl w:val="3356C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CE280E"/>
    <w:multiLevelType w:val="multilevel"/>
    <w:tmpl w:val="AC0CE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213BF8"/>
    <w:multiLevelType w:val="multilevel"/>
    <w:tmpl w:val="C0FE46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AD6"/>
    <w:rsid w:val="00175AD6"/>
    <w:rsid w:val="00427FA6"/>
    <w:rsid w:val="008F265A"/>
    <w:rsid w:val="00D70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7668EF-2924-4E3F-BE73-BED49E73A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4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1302</Words>
  <Characters>7426</Characters>
  <Application>Microsoft Office Word</Application>
  <DocSecurity>0</DocSecurity>
  <Lines>61</Lines>
  <Paragraphs>17</Paragraphs>
  <ScaleCrop>false</ScaleCrop>
  <Company>УОиДО</Company>
  <LinksUpToDate>false</LinksUpToDate>
  <CharactersWithSpaces>8711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DS-14</dc:creator>
  <cp:keywords/>
  <dc:description/>
  <cp:lastModifiedBy>DS-14</cp:lastModifiedBy>
  <cp:revision>2</cp:revision>
  <dcterms:created xsi:type="dcterms:W3CDTF">2021-02-26T07:16:00Z</dcterms:created>
  <dcterms:modified xsi:type="dcterms:W3CDTF">2021-02-26T07:17:00Z</dcterms:modified>
</cp:coreProperties>
</file>