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F05074">
        <w:rPr>
          <w:bCs/>
        </w:rPr>
        <w:t xml:space="preserve"> «</w:t>
      </w:r>
      <w:proofErr w:type="gramEnd"/>
      <w:r w:rsidR="00F05074">
        <w:rPr>
          <w:bCs/>
        </w:rPr>
        <w:t>___»__________202</w:t>
      </w:r>
      <w:r w:rsidR="00441B5D">
        <w:rPr>
          <w:bCs/>
        </w:rPr>
        <w:t>1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F05074" w:rsidRPr="00F05074" w:rsidRDefault="00F05074" w:rsidP="00F05074">
      <w:pPr>
        <w:pStyle w:val="ConsPlusNonformat"/>
        <w:jc w:val="both"/>
      </w:pPr>
      <w: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Pr="00B03564">
        <w:rPr>
          <w:rFonts w:ascii="Times New Roman" w:hAnsi="Times New Roman" w:cs="Times New Roman"/>
          <w:b/>
        </w:rPr>
        <w:t>"Школа мяча" (футбол)</w:t>
      </w:r>
      <w:r w:rsidRPr="000E2C7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proofErr w:type="gramStart"/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proofErr w:type="gramEnd"/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6222D2">
        <w:rPr>
          <w:b/>
        </w:rPr>
        <w:t>6</w:t>
      </w:r>
      <w:r w:rsidR="00441B5D">
        <w:rPr>
          <w:b/>
        </w:rPr>
        <w:t>13</w:t>
      </w:r>
      <w:r w:rsidR="000E6442" w:rsidRPr="0033445F">
        <w:rPr>
          <w:b/>
        </w:rPr>
        <w:t xml:space="preserve"> (</w:t>
      </w:r>
      <w:r w:rsidR="00181429" w:rsidRPr="0033445F">
        <w:rPr>
          <w:b/>
        </w:rPr>
        <w:t>шестьсот</w:t>
      </w:r>
      <w:r w:rsidR="006222D2">
        <w:rPr>
          <w:b/>
        </w:rPr>
        <w:t xml:space="preserve"> </w:t>
      </w:r>
      <w:r w:rsidR="00441B5D">
        <w:rPr>
          <w:b/>
        </w:rPr>
        <w:t>тринадцать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441B5D">
        <w:rPr>
          <w:b/>
        </w:rPr>
        <w:t>ей</w:t>
      </w:r>
      <w:r w:rsidR="006222D2">
        <w:rPr>
          <w:b/>
        </w:rPr>
        <w:t xml:space="preserve"> </w:t>
      </w:r>
      <w:r w:rsidR="00441B5D">
        <w:rPr>
          <w:b/>
        </w:rPr>
        <w:t>20</w:t>
      </w:r>
      <w:r w:rsidR="0033445F">
        <w:rPr>
          <w:b/>
        </w:rPr>
        <w:t xml:space="preserve"> копеек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07E7D">
        <w:rPr>
          <w:rFonts w:ascii="Times New Roman" w:hAnsi="Times New Roman" w:cs="Times New Roman"/>
        </w:rPr>
        <w:t>0</w:t>
      </w:r>
      <w:r w:rsidR="00441B5D">
        <w:rPr>
          <w:rFonts w:ascii="Times New Roman" w:hAnsi="Times New Roman" w:cs="Times New Roman"/>
        </w:rPr>
        <w:t>1</w:t>
      </w:r>
      <w:r w:rsidR="000663B5">
        <w:rPr>
          <w:rFonts w:ascii="Times New Roman" w:hAnsi="Times New Roman" w:cs="Times New Roman"/>
        </w:rPr>
        <w:t>.10</w:t>
      </w:r>
      <w:r w:rsidR="00441B5D">
        <w:rPr>
          <w:rFonts w:ascii="Times New Roman" w:hAnsi="Times New Roman" w:cs="Times New Roman"/>
        </w:rPr>
        <w:t>.</w:t>
      </w:r>
      <w:r w:rsidR="000663B5">
        <w:rPr>
          <w:rFonts w:ascii="Times New Roman" w:hAnsi="Times New Roman" w:cs="Times New Roman"/>
        </w:rPr>
        <w:t>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21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>является  акт</w:t>
      </w:r>
      <w:proofErr w:type="gramEnd"/>
      <w:r w:rsidRPr="002556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93528" w:rsidRPr="00782674" w:rsidTr="006C2A82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93528" w:rsidRPr="00782674" w:rsidTr="006C2A82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93528" w:rsidRPr="00782674" w:rsidRDefault="00093528" w:rsidP="006C2A82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</w:pPr>
            <w:r w:rsidRPr="00782674">
              <w:t>(адрес места жительства)</w:t>
            </w:r>
          </w:p>
          <w:p w:rsidR="00093528" w:rsidRPr="00782674" w:rsidRDefault="00093528" w:rsidP="006C2A82">
            <w:pPr>
              <w:jc w:val="center"/>
            </w:pPr>
          </w:p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r w:rsidRPr="00782674">
              <w:t>Паспорт серия              №</w:t>
            </w:r>
          </w:p>
        </w:tc>
      </w:tr>
      <w:tr w:rsidR="00093528" w:rsidRPr="00782674" w:rsidTr="006C2A82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</w:pPr>
            <w:r w:rsidRPr="00782674">
              <w:t>(паспортные данные)</w:t>
            </w:r>
          </w:p>
          <w:p w:rsidR="00093528" w:rsidRPr="00782674" w:rsidRDefault="00093528" w:rsidP="006C2A82">
            <w:r w:rsidRPr="00782674">
              <w:t>Выдан (кем)________________________</w:t>
            </w:r>
          </w:p>
          <w:p w:rsidR="00093528" w:rsidRPr="00782674" w:rsidRDefault="00093528" w:rsidP="006C2A82">
            <w:r w:rsidRPr="00782674">
              <w:t>_______________________________________</w:t>
            </w:r>
          </w:p>
          <w:p w:rsidR="00093528" w:rsidRPr="00782674" w:rsidRDefault="00093528" w:rsidP="006C2A82">
            <w:r w:rsidRPr="00782674">
              <w:t xml:space="preserve">когда  </w:t>
            </w:r>
          </w:p>
        </w:tc>
      </w:tr>
      <w:tr w:rsidR="00093528" w:rsidRPr="00782674" w:rsidTr="006C2A82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/>
        </w:tc>
      </w:tr>
      <w:tr w:rsidR="00093528" w:rsidRPr="00782674" w:rsidTr="006C2A8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093528" w:rsidRPr="00782674" w:rsidRDefault="00093528" w:rsidP="006C2A82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93528" w:rsidRPr="00782674" w:rsidRDefault="00093528" w:rsidP="006C2A8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093528" w:rsidRPr="00782674" w:rsidRDefault="00093528" w:rsidP="006C2A82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946626"/>
    <w:rsid w:val="00971F57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5BEF"/>
    <w:rsid w:val="00C63FB4"/>
    <w:rsid w:val="00C83566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D2CD65-00A1-4DD2-B725-71BC6EE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03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8716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2021-09-29T06:02:00Z</cp:lastPrinted>
  <dcterms:created xsi:type="dcterms:W3CDTF">2021-10-06T03:12:00Z</dcterms:created>
  <dcterms:modified xsi:type="dcterms:W3CDTF">2021-10-06T03:12:00Z</dcterms:modified>
</cp:coreProperties>
</file>